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82F" w:rsidRDefault="00CA67B1" w:rsidP="0084695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b/>
          <w:color w:val="7030A0"/>
          <w:sz w:val="28"/>
        </w:rPr>
      </w:pPr>
      <w:bookmarkStart w:id="0" w:name="_GoBack"/>
      <w:bookmarkEnd w:id="0"/>
      <w:proofErr w:type="gramStart"/>
      <w:r w:rsidRPr="0084695C">
        <w:rPr>
          <w:rFonts w:ascii="Times New Roman" w:hAnsi="Times New Roman" w:cs="Times New Roman"/>
          <w:sz w:val="28"/>
        </w:rPr>
        <w:t>Author</w:t>
      </w:r>
      <w:r w:rsidRPr="0084695C">
        <w:rPr>
          <w:rFonts w:ascii="Times New Roman" w:hAnsi="Times New Roman" w:cs="Times New Roman"/>
          <w:b/>
          <w:color w:val="7030A0"/>
          <w:sz w:val="28"/>
          <w:highlight w:val="yellow"/>
        </w:rPr>
        <w:t>.</w:t>
      </w:r>
      <w:proofErr w:type="gramEnd"/>
      <w:r w:rsidRPr="0084695C">
        <w:rPr>
          <w:rFonts w:ascii="Times New Roman" w:hAnsi="Times New Roman" w:cs="Times New Roman"/>
          <w:b/>
          <w:color w:val="7030A0"/>
          <w:sz w:val="28"/>
          <w:highlight w:val="yellow"/>
        </w:rPr>
        <w:t xml:space="preserve"> “</w:t>
      </w:r>
      <w:r w:rsidRPr="0084695C">
        <w:rPr>
          <w:rFonts w:ascii="Times New Roman" w:hAnsi="Times New Roman" w:cs="Times New Roman"/>
          <w:sz w:val="28"/>
        </w:rPr>
        <w:t>Title of article, episode, chapter, or section</w:t>
      </w:r>
      <w:r w:rsidR="0084695C">
        <w:rPr>
          <w:rFonts w:ascii="Times New Roman" w:hAnsi="Times New Roman" w:cs="Times New Roman"/>
          <w:sz w:val="28"/>
        </w:rPr>
        <w:t>-this part is in quotation marks</w:t>
      </w:r>
      <w:r w:rsidRPr="0084695C">
        <w:rPr>
          <w:rFonts w:ascii="Times New Roman" w:hAnsi="Times New Roman" w:cs="Times New Roman"/>
          <w:b/>
          <w:color w:val="7030A0"/>
          <w:sz w:val="28"/>
          <w:highlight w:val="yellow"/>
        </w:rPr>
        <w:t>.”</w:t>
      </w:r>
      <w:r w:rsidRPr="0084695C">
        <w:rPr>
          <w:rFonts w:ascii="Times New Roman" w:hAnsi="Times New Roman" w:cs="Times New Roman"/>
          <w:b/>
          <w:color w:val="7030A0"/>
          <w:sz w:val="28"/>
        </w:rPr>
        <w:t xml:space="preserve"> </w:t>
      </w:r>
      <w:r w:rsidRPr="0084695C">
        <w:rPr>
          <w:rFonts w:ascii="Times New Roman" w:hAnsi="Times New Roman" w:cs="Times New Roman"/>
          <w:i/>
          <w:sz w:val="28"/>
        </w:rPr>
        <w:t>Title of collection, show, book, or web page</w:t>
      </w:r>
      <w:r w:rsidR="0084695C">
        <w:rPr>
          <w:rFonts w:ascii="Times New Roman" w:hAnsi="Times New Roman" w:cs="Times New Roman"/>
          <w:i/>
          <w:sz w:val="28"/>
        </w:rPr>
        <w:t>- this part is italicized</w:t>
      </w:r>
      <w:r w:rsidRPr="0084695C">
        <w:rPr>
          <w:rFonts w:ascii="Times New Roman" w:hAnsi="Times New Roman" w:cs="Times New Roman"/>
          <w:b/>
          <w:color w:val="7030A0"/>
          <w:sz w:val="28"/>
          <w:highlight w:val="yellow"/>
        </w:rPr>
        <w:t>.</w:t>
      </w:r>
      <w:r w:rsidRPr="0084695C">
        <w:rPr>
          <w:rFonts w:ascii="Times New Roman" w:hAnsi="Times New Roman" w:cs="Times New Roman"/>
          <w:b/>
          <w:color w:val="7030A0"/>
          <w:sz w:val="28"/>
        </w:rPr>
        <w:t xml:space="preserve"> </w:t>
      </w:r>
      <w:r w:rsidRPr="0084695C">
        <w:rPr>
          <w:rFonts w:ascii="Times New Roman" w:hAnsi="Times New Roman" w:cs="Times New Roman"/>
          <w:sz w:val="28"/>
        </w:rPr>
        <w:t>Where it was published</w:t>
      </w:r>
      <w:r w:rsidRPr="0084695C">
        <w:rPr>
          <w:rFonts w:ascii="Times New Roman" w:hAnsi="Times New Roman" w:cs="Times New Roman"/>
          <w:b/>
          <w:color w:val="7030A0"/>
          <w:sz w:val="28"/>
          <w:highlight w:val="yellow"/>
        </w:rPr>
        <w:t>:</w:t>
      </w:r>
      <w:r w:rsidRPr="0084695C">
        <w:rPr>
          <w:rFonts w:ascii="Times New Roman" w:hAnsi="Times New Roman" w:cs="Times New Roman"/>
          <w:b/>
          <w:color w:val="7030A0"/>
          <w:sz w:val="28"/>
        </w:rPr>
        <w:t xml:space="preserve"> </w:t>
      </w:r>
      <w:r w:rsidRPr="0084695C">
        <w:rPr>
          <w:rFonts w:ascii="Times New Roman" w:hAnsi="Times New Roman" w:cs="Times New Roman"/>
          <w:sz w:val="28"/>
        </w:rPr>
        <w:t xml:space="preserve">Who published </w:t>
      </w:r>
      <w:proofErr w:type="gramStart"/>
      <w:r w:rsidRPr="0084695C">
        <w:rPr>
          <w:rFonts w:ascii="Times New Roman" w:hAnsi="Times New Roman" w:cs="Times New Roman"/>
          <w:sz w:val="28"/>
        </w:rPr>
        <w:t>it</w:t>
      </w:r>
      <w:r w:rsidRPr="0084695C">
        <w:rPr>
          <w:rFonts w:ascii="Times New Roman" w:hAnsi="Times New Roman" w:cs="Times New Roman"/>
          <w:b/>
          <w:sz w:val="28"/>
          <w:highlight w:val="yellow"/>
        </w:rPr>
        <w:t>.</w:t>
      </w:r>
      <w:proofErr w:type="gramEnd"/>
      <w:r w:rsidRPr="0084695C">
        <w:rPr>
          <w:rFonts w:ascii="Times New Roman" w:hAnsi="Times New Roman" w:cs="Times New Roman"/>
          <w:b/>
          <w:sz w:val="28"/>
        </w:rPr>
        <w:t xml:space="preserve"> </w:t>
      </w:r>
      <w:r w:rsidRPr="0084695C">
        <w:rPr>
          <w:rFonts w:ascii="Times New Roman" w:hAnsi="Times New Roman" w:cs="Times New Roman"/>
          <w:sz w:val="28"/>
        </w:rPr>
        <w:t>Date it was published</w:t>
      </w:r>
      <w:r w:rsidRPr="0084695C">
        <w:rPr>
          <w:rFonts w:ascii="Times New Roman" w:hAnsi="Times New Roman" w:cs="Times New Roman"/>
          <w:b/>
          <w:color w:val="7030A0"/>
          <w:sz w:val="28"/>
          <w:highlight w:val="yellow"/>
        </w:rPr>
        <w:t>. (</w:t>
      </w:r>
      <w:proofErr w:type="gramStart"/>
      <w:r w:rsidRPr="0084695C">
        <w:rPr>
          <w:rFonts w:ascii="Times New Roman" w:hAnsi="Times New Roman" w:cs="Times New Roman"/>
          <w:sz w:val="28"/>
        </w:rPr>
        <w:t>page</w:t>
      </w:r>
      <w:proofErr w:type="gramEnd"/>
      <w:r w:rsidRPr="0084695C">
        <w:rPr>
          <w:rFonts w:ascii="Times New Roman" w:hAnsi="Times New Roman" w:cs="Times New Roman"/>
          <w:sz w:val="28"/>
        </w:rPr>
        <w:t xml:space="preserve"> range o</w:t>
      </w:r>
      <w:r w:rsidR="0084695C" w:rsidRPr="0084695C">
        <w:rPr>
          <w:rFonts w:ascii="Times New Roman" w:hAnsi="Times New Roman" w:cs="Times New Roman"/>
          <w:sz w:val="28"/>
        </w:rPr>
        <w:t>r time if citing a video</w:t>
      </w:r>
      <w:r w:rsidR="0084695C" w:rsidRPr="0084695C">
        <w:rPr>
          <w:rFonts w:ascii="Times New Roman" w:hAnsi="Times New Roman" w:cs="Times New Roman"/>
          <w:b/>
          <w:sz w:val="28"/>
          <w:highlight w:val="yellow"/>
        </w:rPr>
        <w:t>).</w:t>
      </w:r>
      <w:r w:rsidR="0084695C" w:rsidRPr="0084695C">
        <w:rPr>
          <w:rFonts w:ascii="Times New Roman" w:hAnsi="Times New Roman" w:cs="Times New Roman"/>
          <w:b/>
          <w:sz w:val="28"/>
        </w:rPr>
        <w:t xml:space="preserve"> </w:t>
      </w:r>
      <w:r w:rsidR="0084695C" w:rsidRPr="0084695C">
        <w:rPr>
          <w:rFonts w:ascii="Times New Roman" w:hAnsi="Times New Roman" w:cs="Times New Roman"/>
          <w:sz w:val="28"/>
        </w:rPr>
        <w:t xml:space="preserve">State whether it is </w:t>
      </w:r>
      <w:r w:rsidR="0084695C" w:rsidRPr="0084695C">
        <w:rPr>
          <w:rFonts w:ascii="Times New Roman" w:hAnsi="Times New Roman" w:cs="Times New Roman"/>
          <w:color w:val="7030A0"/>
          <w:sz w:val="28"/>
        </w:rPr>
        <w:t>Print</w:t>
      </w:r>
      <w:r w:rsidR="0084695C" w:rsidRPr="0084695C">
        <w:rPr>
          <w:rFonts w:ascii="Times New Roman" w:hAnsi="Times New Roman" w:cs="Times New Roman"/>
          <w:sz w:val="28"/>
        </w:rPr>
        <w:t xml:space="preserve"> or </w:t>
      </w:r>
      <w:r w:rsidR="0084695C" w:rsidRPr="0084695C">
        <w:rPr>
          <w:rFonts w:ascii="Times New Roman" w:hAnsi="Times New Roman" w:cs="Times New Roman"/>
          <w:color w:val="7030A0"/>
          <w:sz w:val="28"/>
        </w:rPr>
        <w:t>Web</w:t>
      </w:r>
      <w:r w:rsidRPr="0084695C">
        <w:rPr>
          <w:rFonts w:ascii="Times New Roman" w:hAnsi="Times New Roman" w:cs="Times New Roman"/>
          <w:b/>
          <w:color w:val="7030A0"/>
          <w:sz w:val="28"/>
          <w:highlight w:val="yellow"/>
        </w:rPr>
        <w:t>.</w:t>
      </w:r>
      <w:r w:rsidRPr="0084695C">
        <w:rPr>
          <w:rFonts w:ascii="Times New Roman" w:hAnsi="Times New Roman" w:cs="Times New Roman"/>
          <w:b/>
          <w:color w:val="7030A0"/>
          <w:sz w:val="28"/>
        </w:rPr>
        <w:t xml:space="preserve"> </w:t>
      </w:r>
      <w:r w:rsidR="0084695C" w:rsidRPr="0084695C">
        <w:rPr>
          <w:rFonts w:ascii="Times New Roman" w:hAnsi="Times New Roman" w:cs="Times New Roman"/>
          <w:sz w:val="28"/>
        </w:rPr>
        <w:t>If web include the date you accessed it here</w:t>
      </w:r>
      <w:r w:rsidR="0084695C" w:rsidRPr="0084695C">
        <w:rPr>
          <w:rFonts w:ascii="Times New Roman" w:hAnsi="Times New Roman" w:cs="Times New Roman"/>
          <w:b/>
          <w:color w:val="7030A0"/>
          <w:sz w:val="28"/>
          <w:highlight w:val="yellow"/>
        </w:rPr>
        <w:t>.</w:t>
      </w:r>
    </w:p>
    <w:p w:rsidR="00C90F15" w:rsidRPr="00C90F15" w:rsidRDefault="00C90F15" w:rsidP="0084695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b/>
          <w:sz w:val="28"/>
          <w:u w:val="single"/>
        </w:rPr>
      </w:pPr>
      <w:r w:rsidRPr="00C90F15">
        <w:rPr>
          <w:rFonts w:ascii="Times New Roman" w:hAnsi="Times New Roman" w:cs="Times New Roman"/>
          <w:b/>
          <w:noProof/>
          <w:sz w:val="28"/>
          <w:u w:val="single"/>
        </w:rPr>
        <w:drawing>
          <wp:anchor distT="0" distB="0" distL="114300" distR="114300" simplePos="0" relativeHeight="251658240" behindDoc="1" locked="0" layoutInCell="1" allowOverlap="1" wp14:anchorId="0B339EDC" wp14:editId="566224A7">
            <wp:simplePos x="0" y="0"/>
            <wp:positionH relativeFrom="column">
              <wp:posOffset>66675</wp:posOffset>
            </wp:positionH>
            <wp:positionV relativeFrom="paragraph">
              <wp:posOffset>222885</wp:posOffset>
            </wp:positionV>
            <wp:extent cx="4733925" cy="2552065"/>
            <wp:effectExtent l="0" t="0" r="9525" b="635"/>
            <wp:wrapTight wrapText="bothSides">
              <wp:wrapPolygon edited="0">
                <wp:start x="0" y="0"/>
                <wp:lineTo x="0" y="21444"/>
                <wp:lineTo x="21557" y="21444"/>
                <wp:lineTo x="2155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255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0F15">
        <w:rPr>
          <w:rFonts w:ascii="Times New Roman" w:hAnsi="Times New Roman" w:cs="Times New Roman"/>
          <w:b/>
          <w:sz w:val="28"/>
          <w:u w:val="single"/>
        </w:rPr>
        <w:t>ORIGINAL REFERENCE:</w:t>
      </w:r>
    </w:p>
    <w:p w:rsidR="00AF7451" w:rsidRDefault="00AF7451" w:rsidP="0084695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b/>
          <w:color w:val="7030A0"/>
          <w:sz w:val="28"/>
        </w:rPr>
      </w:pPr>
    </w:p>
    <w:p w:rsidR="00C90F15" w:rsidRDefault="00C90F15" w:rsidP="0084695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b/>
          <w:color w:val="7030A0"/>
          <w:sz w:val="28"/>
        </w:rPr>
      </w:pPr>
    </w:p>
    <w:p w:rsidR="00C90F15" w:rsidRDefault="00C90F15" w:rsidP="0084695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b/>
          <w:color w:val="7030A0"/>
          <w:sz w:val="28"/>
        </w:rPr>
      </w:pPr>
    </w:p>
    <w:p w:rsidR="00C90F15" w:rsidRDefault="00C90F15" w:rsidP="0084695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b/>
          <w:color w:val="7030A0"/>
          <w:sz w:val="28"/>
        </w:rPr>
      </w:pPr>
    </w:p>
    <w:p w:rsidR="00C90F15" w:rsidRDefault="00C90F15" w:rsidP="0084695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b/>
          <w:color w:val="7030A0"/>
          <w:sz w:val="28"/>
        </w:rPr>
      </w:pPr>
    </w:p>
    <w:p w:rsidR="00C90F15" w:rsidRDefault="00C90F15" w:rsidP="0084695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b/>
          <w:color w:val="7030A0"/>
          <w:sz w:val="28"/>
        </w:rPr>
      </w:pPr>
    </w:p>
    <w:p w:rsidR="00C90F15" w:rsidRDefault="00C90F15" w:rsidP="0084695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b/>
          <w:color w:val="7030A0"/>
          <w:sz w:val="28"/>
        </w:rPr>
      </w:pPr>
    </w:p>
    <w:p w:rsidR="00F5730E" w:rsidRDefault="00AF7451" w:rsidP="0084695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b/>
          <w:color w:val="7030A0"/>
          <w:sz w:val="28"/>
        </w:rPr>
      </w:pPr>
      <w:r>
        <w:rPr>
          <w:rFonts w:ascii="Times New Roman" w:hAnsi="Times New Roman" w:cs="Times New Roman"/>
          <w:b/>
          <w:color w:val="7030A0"/>
          <w:sz w:val="28"/>
        </w:rPr>
        <w:t>@</w:t>
      </w:r>
      <w:proofErr w:type="spellStart"/>
      <w:r>
        <w:rPr>
          <w:rFonts w:ascii="Times New Roman" w:hAnsi="Times New Roman" w:cs="Times New Roman"/>
          <w:b/>
          <w:color w:val="7030A0"/>
          <w:sz w:val="28"/>
        </w:rPr>
        <w:t>ASAPRockyTRILL</w:t>
      </w:r>
      <w:proofErr w:type="spellEnd"/>
      <w:r>
        <w:rPr>
          <w:rFonts w:ascii="Times New Roman" w:hAnsi="Times New Roman" w:cs="Times New Roman"/>
          <w:b/>
          <w:color w:val="7030A0"/>
          <w:sz w:val="28"/>
        </w:rPr>
        <w:t xml:space="preserve">. </w:t>
      </w:r>
      <w:proofErr w:type="gramStart"/>
      <w:r>
        <w:rPr>
          <w:rFonts w:ascii="Times New Roman" w:hAnsi="Times New Roman" w:cs="Times New Roman"/>
          <w:b/>
          <w:color w:val="7030A0"/>
          <w:sz w:val="28"/>
        </w:rPr>
        <w:t>“A$AP Rocky.”</w:t>
      </w:r>
      <w:proofErr w:type="gramEnd"/>
      <w:r>
        <w:rPr>
          <w:rFonts w:ascii="Times New Roman" w:hAnsi="Times New Roman" w:cs="Times New Roman"/>
          <w:b/>
          <w:color w:val="7030A0"/>
          <w:sz w:val="28"/>
        </w:rPr>
        <w:t xml:space="preserve"> </w:t>
      </w:r>
      <w:r w:rsidRPr="00AF7451">
        <w:rPr>
          <w:rFonts w:ascii="Times New Roman" w:hAnsi="Times New Roman" w:cs="Times New Roman"/>
          <w:b/>
          <w:i/>
          <w:color w:val="7030A0"/>
          <w:sz w:val="28"/>
        </w:rPr>
        <w:t>Twitter</w:t>
      </w:r>
      <w:r>
        <w:rPr>
          <w:rFonts w:ascii="Times New Roman" w:hAnsi="Times New Roman" w:cs="Times New Roman"/>
          <w:b/>
          <w:color w:val="7030A0"/>
          <w:sz w:val="28"/>
        </w:rPr>
        <w:t xml:space="preserve">. Twitter.com. 21 Mar 2016. (2:17 PM). </w:t>
      </w:r>
      <w:proofErr w:type="gramStart"/>
      <w:r>
        <w:rPr>
          <w:rFonts w:ascii="Times New Roman" w:hAnsi="Times New Roman" w:cs="Times New Roman"/>
          <w:b/>
          <w:color w:val="7030A0"/>
          <w:sz w:val="28"/>
        </w:rPr>
        <w:t>Web.</w:t>
      </w:r>
      <w:proofErr w:type="gramEnd"/>
      <w:r>
        <w:rPr>
          <w:rFonts w:ascii="Times New Roman" w:hAnsi="Times New Roman" w:cs="Times New Roman"/>
          <w:b/>
          <w:color w:val="7030A0"/>
          <w:sz w:val="28"/>
        </w:rPr>
        <w:t xml:space="preserve"> 22 Mar 2016. </w:t>
      </w:r>
    </w:p>
    <w:p w:rsidR="00C90F15" w:rsidRDefault="00C90F15" w:rsidP="0084695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b/>
          <w:color w:val="7030A0"/>
          <w:sz w:val="28"/>
        </w:rPr>
      </w:pPr>
    </w:p>
    <w:p w:rsidR="00C90F15" w:rsidRDefault="00C90F15" w:rsidP="00C90F15">
      <w:pPr>
        <w:pStyle w:val="NoSpacing"/>
        <w:spacing w:line="480" w:lineRule="auto"/>
        <w:rPr>
          <w:rFonts w:ascii="Times New Roman" w:hAnsi="Times New Roman" w:cs="Times New Roman"/>
          <w:b/>
          <w:color w:val="7030A0"/>
          <w:sz w:val="28"/>
        </w:rPr>
      </w:pPr>
      <w:r w:rsidRPr="00C90F15">
        <w:rPr>
          <w:rFonts w:ascii="Times New Roman" w:hAnsi="Times New Roman" w:cs="Times New Roman"/>
          <w:b/>
          <w:sz w:val="28"/>
          <w:u w:val="single"/>
        </w:rPr>
        <w:t>ORIGINAL REFERENCE:</w:t>
      </w:r>
      <w:r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Pr="00F5730E">
        <w:rPr>
          <w:rFonts w:ascii="Times New Roman" w:hAnsi="Times New Roman" w:cs="Times New Roman"/>
          <w:sz w:val="28"/>
        </w:rPr>
        <w:t>http://www.apa.org/ed/precollege/ptn/2013/05/ethical-behavior.aspx</w:t>
      </w:r>
    </w:p>
    <w:p w:rsidR="00C90F15" w:rsidRDefault="00C90F15" w:rsidP="0084695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b/>
          <w:color w:val="7030A0"/>
          <w:sz w:val="28"/>
        </w:rPr>
      </w:pPr>
    </w:p>
    <w:p w:rsidR="00C90F15" w:rsidRDefault="00C90F15" w:rsidP="0084695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b/>
          <w:color w:val="7030A0"/>
          <w:sz w:val="28"/>
        </w:rPr>
      </w:pPr>
      <w:proofErr w:type="spellStart"/>
      <w:r>
        <w:rPr>
          <w:rFonts w:ascii="Times New Roman" w:hAnsi="Times New Roman" w:cs="Times New Roman"/>
          <w:b/>
          <w:color w:val="7030A0"/>
          <w:sz w:val="28"/>
        </w:rPr>
        <w:t>Prohaska</w:t>
      </w:r>
      <w:proofErr w:type="spellEnd"/>
      <w:r>
        <w:rPr>
          <w:rFonts w:ascii="Times New Roman" w:hAnsi="Times New Roman" w:cs="Times New Roman"/>
          <w:b/>
          <w:color w:val="7030A0"/>
          <w:sz w:val="28"/>
        </w:rPr>
        <w:t xml:space="preserve">, Vincent. </w:t>
      </w:r>
      <w:proofErr w:type="gramStart"/>
      <w:r>
        <w:rPr>
          <w:rFonts w:ascii="Times New Roman" w:hAnsi="Times New Roman" w:cs="Times New Roman"/>
          <w:b/>
          <w:color w:val="7030A0"/>
          <w:sz w:val="28"/>
        </w:rPr>
        <w:t>“Encouraging Students’ Ethical Behavior.”</w:t>
      </w:r>
      <w:proofErr w:type="gramEnd"/>
      <w:r>
        <w:rPr>
          <w:rFonts w:ascii="Times New Roman" w:hAnsi="Times New Roman" w:cs="Times New Roman"/>
          <w:b/>
          <w:color w:val="7030A0"/>
          <w:sz w:val="28"/>
        </w:rPr>
        <w:t xml:space="preserve"> </w:t>
      </w:r>
      <w:proofErr w:type="gramStart"/>
      <w:r w:rsidRPr="00C90F15">
        <w:rPr>
          <w:rFonts w:ascii="Times New Roman" w:hAnsi="Times New Roman" w:cs="Times New Roman"/>
          <w:b/>
          <w:i/>
          <w:color w:val="7030A0"/>
          <w:sz w:val="28"/>
        </w:rPr>
        <w:t>American Psychological Association</w:t>
      </w:r>
      <w:r>
        <w:rPr>
          <w:rFonts w:ascii="Times New Roman" w:hAnsi="Times New Roman" w:cs="Times New Roman"/>
          <w:b/>
          <w:color w:val="7030A0"/>
          <w:sz w:val="28"/>
        </w:rPr>
        <w:t>.</w:t>
      </w:r>
      <w:proofErr w:type="gramEnd"/>
      <w:r>
        <w:rPr>
          <w:rFonts w:ascii="Times New Roman" w:hAnsi="Times New Roman" w:cs="Times New Roman"/>
          <w:b/>
          <w:color w:val="7030A0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7030A0"/>
          <w:sz w:val="28"/>
        </w:rPr>
        <w:t>www.apa.org</w:t>
      </w:r>
      <w:proofErr w:type="gramEnd"/>
      <w:r>
        <w:rPr>
          <w:rFonts w:ascii="Times New Roman" w:hAnsi="Times New Roman" w:cs="Times New Roman"/>
          <w:b/>
          <w:color w:val="7030A0"/>
          <w:sz w:val="28"/>
        </w:rPr>
        <w:t xml:space="preserve">. May 2013. </w:t>
      </w:r>
      <w:proofErr w:type="gramStart"/>
      <w:r>
        <w:rPr>
          <w:rFonts w:ascii="Times New Roman" w:hAnsi="Times New Roman" w:cs="Times New Roman"/>
          <w:b/>
          <w:color w:val="7030A0"/>
          <w:sz w:val="28"/>
        </w:rPr>
        <w:t>Web.</w:t>
      </w:r>
      <w:proofErr w:type="gramEnd"/>
      <w:r>
        <w:rPr>
          <w:rFonts w:ascii="Times New Roman" w:hAnsi="Times New Roman" w:cs="Times New Roman"/>
          <w:b/>
          <w:color w:val="7030A0"/>
          <w:sz w:val="28"/>
        </w:rPr>
        <w:t xml:space="preserve"> 22 Mar 2016. </w:t>
      </w:r>
    </w:p>
    <w:p w:rsidR="00F5730E" w:rsidRDefault="00F5730E" w:rsidP="0084695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b/>
          <w:color w:val="7030A0"/>
          <w:sz w:val="28"/>
        </w:rPr>
      </w:pPr>
    </w:p>
    <w:p w:rsidR="00F5730E" w:rsidRDefault="00F5730E" w:rsidP="0084695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b/>
          <w:color w:val="7030A0"/>
          <w:sz w:val="28"/>
        </w:rPr>
      </w:pPr>
    </w:p>
    <w:p w:rsidR="00F5730E" w:rsidRPr="00F5730E" w:rsidRDefault="00F5730E" w:rsidP="0084695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8"/>
        </w:rPr>
      </w:pPr>
    </w:p>
    <w:sectPr w:rsidR="00F5730E" w:rsidRPr="00F5730E" w:rsidSect="00CA67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7B1"/>
    <w:rsid w:val="002D382F"/>
    <w:rsid w:val="0084695C"/>
    <w:rsid w:val="00AF7451"/>
    <w:rsid w:val="00C90F15"/>
    <w:rsid w:val="00CA67B1"/>
    <w:rsid w:val="00F5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67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90F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F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67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90F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F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D97F5-ADFE-4C1C-99B2-89F7005DD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- Commerce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Khimen Cooper</dc:creator>
  <cp:lastModifiedBy>Khimen Cooper</cp:lastModifiedBy>
  <cp:revision>1</cp:revision>
  <dcterms:created xsi:type="dcterms:W3CDTF">2016-03-22T14:30:00Z</dcterms:created>
  <dcterms:modified xsi:type="dcterms:W3CDTF">2016-03-22T15:22:00Z</dcterms:modified>
</cp:coreProperties>
</file>